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2D40" w14:textId="77777777" w:rsidR="00E10BFF" w:rsidRDefault="00FD361E">
      <w:r>
        <w:rPr>
          <w:noProof/>
          <w:bdr w:val="none" w:sz="0" w:space="0" w:color="auto" w:frame="1"/>
          <w:lang w:eastAsia="fr-FR"/>
        </w:rPr>
        <w:drawing>
          <wp:inline distT="0" distB="0" distL="0" distR="0" wp14:anchorId="6893C4D9" wp14:editId="07F3ADCD">
            <wp:extent cx="2924175" cy="1276350"/>
            <wp:effectExtent l="0" t="0" r="9525" b="0"/>
            <wp:docPr id="6438027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6B3F55">
        <w:t xml:space="preserve">    </w:t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2A5F3358" wp14:editId="21416E58">
            <wp:extent cx="1600200" cy="1200150"/>
            <wp:effectExtent l="0" t="0" r="0" b="0"/>
            <wp:docPr id="4165355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3DB66" w14:textId="77777777" w:rsidR="001933EF" w:rsidRDefault="001933EF"/>
    <w:p w14:paraId="4F44A84D" w14:textId="77777777" w:rsidR="006B3F55" w:rsidRDefault="006B3F55" w:rsidP="006B3F5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6B3F55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COMMANDERIE BÉARN-BIGORRE</w:t>
      </w:r>
    </w:p>
    <w:p w14:paraId="17F9806B" w14:textId="77777777" w:rsidR="006C2FEF" w:rsidRDefault="006C2FEF" w:rsidP="006C2FE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9C058AB" w14:textId="77777777" w:rsidR="006C2FEF" w:rsidRPr="002F1341" w:rsidRDefault="006C2FEF" w:rsidP="006C2FEF">
      <w:pPr>
        <w:spacing w:line="25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</w:pPr>
      <w:r w:rsidRPr="002F1341"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  <w:t>Nobles Dames, Gentes Damoiselles, Hauts et Puissants Seigneurs, Illustres Postulants et Hôtes d’Honneur,</w:t>
      </w:r>
    </w:p>
    <w:p w14:paraId="4C8DC443" w14:textId="4ECECBE9" w:rsidR="00D962F0" w:rsidRPr="00D962F0" w:rsidRDefault="006C2FEF" w:rsidP="00D962F0">
      <w:pPr>
        <w:spacing w:line="25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</w:pPr>
      <w:r w:rsidRPr="002F1341"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  <w:t>Salut et Dilection</w:t>
      </w:r>
      <w:r w:rsidR="00E222B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5B13F94D" w14:textId="168A32E2" w:rsidR="00D962F0" w:rsidRPr="00D962F0" w:rsidRDefault="00613B7F" w:rsidP="00D962F0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noProof/>
          <w:lang w:eastAsia="fr-FR"/>
        </w:rPr>
        <w:drawing>
          <wp:inline distT="0" distB="0" distL="0" distR="0" wp14:anchorId="6632E25C" wp14:editId="76FE48CB">
            <wp:extent cx="5640705" cy="2543175"/>
            <wp:effectExtent l="0" t="0" r="0" b="9525"/>
            <wp:docPr id="1405129520" name="Image 1" descr="Patrimoine – Ville de Biz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rimoine – Ville de Biz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56" cy="259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2B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2521FA09" w14:textId="75AF2464" w:rsidR="001933EF" w:rsidRPr="00D962F0" w:rsidRDefault="008D3641" w:rsidP="00DC15A9">
      <w:pPr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14:ligatures w14:val="none"/>
        </w:rPr>
      </w:pP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Dame Éliane Boucher </w:t>
      </w:r>
      <w:proofErr w:type="spellStart"/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Garrabos</w:t>
      </w:r>
      <w:proofErr w:type="spellEnd"/>
    </w:p>
    <w:p w14:paraId="2381F753" w14:textId="34FF7963" w:rsidR="00DC15A9" w:rsidRPr="00D962F0" w:rsidRDefault="008D3641" w:rsidP="00EA4C2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Grand Maistre de la Commanderie Béarn</w:t>
      </w:r>
      <w:r w:rsidR="00912758"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-</w:t>
      </w: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Bigorre</w:t>
      </w:r>
    </w:p>
    <w:p w14:paraId="4BF9ECA4" w14:textId="77777777" w:rsidR="00EA4C22" w:rsidRPr="00D962F0" w:rsidRDefault="00EA4C22" w:rsidP="00EA4C2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 xml:space="preserve"> Entourée</w:t>
      </w:r>
      <w:r w:rsidR="008D3641" w:rsidRPr="00D962F0">
        <w:rPr>
          <w:rFonts w:ascii="Times New Roman" w:hAnsi="Times New Roman" w:cs="Times New Roman"/>
          <w:i/>
          <w:sz w:val="32"/>
          <w:szCs w:val="32"/>
        </w:rPr>
        <w:t xml:space="preserve"> des Dignitaires de son Chapitre, tous fidèles à Saint Serge,</w:t>
      </w:r>
    </w:p>
    <w:p w14:paraId="4DF81FFA" w14:textId="77777777" w:rsidR="008D3641" w:rsidRPr="00D962F0" w:rsidRDefault="008D3641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>Respectueux des règles ancestrales de la Chevalerie</w:t>
      </w:r>
      <w:r w:rsidR="00EA4C22" w:rsidRPr="00D962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C15A9" w:rsidRPr="00D962F0">
        <w:rPr>
          <w:rFonts w:ascii="Times New Roman" w:hAnsi="Times New Roman" w:cs="Times New Roman"/>
          <w:i/>
          <w:sz w:val="32"/>
          <w:szCs w:val="32"/>
        </w:rPr>
        <w:t>e</w:t>
      </w:r>
      <w:r w:rsidR="00EA4C22" w:rsidRPr="00D962F0">
        <w:rPr>
          <w:rFonts w:ascii="Times New Roman" w:hAnsi="Times New Roman" w:cs="Times New Roman"/>
          <w:i/>
          <w:sz w:val="32"/>
          <w:szCs w:val="32"/>
        </w:rPr>
        <w:t xml:space="preserve">t des Corporations Médiévales </w:t>
      </w:r>
      <w:r w:rsidRPr="00D962F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2EF8FD7" w14:textId="77777777" w:rsidR="00E05338" w:rsidRPr="00D962F0" w:rsidRDefault="00DC15A9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>Seraient très honorés de votre présence, v</w:t>
      </w:r>
      <w:r w:rsidR="00E05338" w:rsidRPr="00D962F0">
        <w:rPr>
          <w:rFonts w:ascii="Times New Roman" w:hAnsi="Times New Roman" w:cs="Times New Roman"/>
          <w:i/>
          <w:sz w:val="32"/>
          <w:szCs w:val="32"/>
        </w:rPr>
        <w:t>ous mandent et requièrent d’assister</w:t>
      </w:r>
    </w:p>
    <w:p w14:paraId="7B6DF2A9" w14:textId="77777777" w:rsidR="00870AD4" w:rsidRPr="00D962F0" w:rsidRDefault="00E05338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 xml:space="preserve">Au </w:t>
      </w: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66</w:t>
      </w: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  <w:vertAlign w:val="superscript"/>
        </w:rPr>
        <w:t>ème</w:t>
      </w:r>
      <w:r w:rsidRPr="00D962F0">
        <w:rPr>
          <w:rFonts w:ascii="Times New Roman" w:hAnsi="Times New Roman" w:cs="Times New Roman"/>
          <w:i/>
          <w:sz w:val="32"/>
          <w:szCs w:val="32"/>
        </w:rPr>
        <w:t xml:space="preserve"> Chapitre Magistral</w:t>
      </w:r>
      <w:r w:rsidR="00575B3D" w:rsidRPr="00D962F0">
        <w:rPr>
          <w:rFonts w:ascii="Times New Roman" w:hAnsi="Times New Roman" w:cs="Times New Roman"/>
          <w:i/>
          <w:sz w:val="32"/>
          <w:szCs w:val="32"/>
        </w:rPr>
        <w:t xml:space="preserve"> de la Commanderie Béarn Bigorre</w:t>
      </w:r>
    </w:p>
    <w:p w14:paraId="44032924" w14:textId="77777777" w:rsidR="00870AD4" w:rsidRDefault="00E05338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 xml:space="preserve">Qui sera ordonnancé </w:t>
      </w:r>
    </w:p>
    <w:p w14:paraId="1604443F" w14:textId="0D478B94" w:rsidR="00D962F0" w:rsidRPr="00D962F0" w:rsidRDefault="00D962F0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Le</w:t>
      </w:r>
    </w:p>
    <w:p w14:paraId="1D00956C" w14:textId="5B6B7506" w:rsidR="00D962F0" w:rsidRPr="00D962F0" w:rsidRDefault="005F7709" w:rsidP="00D962F0">
      <w:pPr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S</w:t>
      </w:r>
      <w:r w:rsidR="00E05338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amedi 09 Novembre 2024 à partir de 1</w:t>
      </w:r>
      <w:r w:rsidR="00870AD4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9</w:t>
      </w:r>
      <w:r w:rsidR="00E05338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H</w:t>
      </w:r>
      <w:r w:rsidR="00736D52" w:rsidRPr="00D962F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-</w:t>
      </w:r>
      <w:r w:rsidR="00870AD4" w:rsidRPr="00D962F0">
        <w:rPr>
          <w:rFonts w:ascii="Times New Roman" w:hAnsi="Times New Roman" w:cs="Times New Roman"/>
          <w:i/>
          <w:sz w:val="32"/>
          <w:szCs w:val="32"/>
        </w:rPr>
        <w:t xml:space="preserve"> rendez-vous </w:t>
      </w:r>
      <w:r w:rsidR="00870AD4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à 18h30</w:t>
      </w:r>
    </w:p>
    <w:p w14:paraId="79EFB297" w14:textId="77777777" w:rsidR="00E05338" w:rsidRPr="00D962F0" w:rsidRDefault="00E05338" w:rsidP="00EA4C2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962F0">
        <w:rPr>
          <w:rFonts w:ascii="Times New Roman" w:hAnsi="Times New Roman" w:cs="Times New Roman"/>
          <w:b/>
          <w:bCs/>
          <w:i/>
          <w:sz w:val="32"/>
          <w:szCs w:val="32"/>
        </w:rPr>
        <w:t>Au Château de Franqueville – Chemin Henri IV – 64320 BIZANOS</w:t>
      </w:r>
    </w:p>
    <w:p w14:paraId="7BA34403" w14:textId="77777777" w:rsidR="00F0178D" w:rsidRPr="00505A41" w:rsidRDefault="00F0178D" w:rsidP="00E222BD">
      <w:pPr>
        <w:rPr>
          <w:rFonts w:ascii="Times New Roman" w:hAnsi="Times New Roman" w:cs="Times New Roman"/>
          <w:sz w:val="28"/>
          <w:szCs w:val="28"/>
        </w:rPr>
      </w:pPr>
    </w:p>
    <w:p w14:paraId="41751C5A" w14:textId="77777777" w:rsidR="00633593" w:rsidRPr="00736D52" w:rsidRDefault="00633593" w:rsidP="00EA4C2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CD8CE0" w14:textId="77777777" w:rsidR="00633593" w:rsidRPr="00736D52" w:rsidRDefault="00633593" w:rsidP="00EA4C2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36D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 Solennelle cérémonie d’Intronisation déroulera ses fastes selon les rites et coutumes ancestrales de l’Ordre</w:t>
      </w:r>
    </w:p>
    <w:p w14:paraId="17BB445B" w14:textId="77777777" w:rsidR="00633593" w:rsidRPr="00505A41" w:rsidRDefault="00633593" w:rsidP="00505A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63A0C43" w14:textId="04CB4D95" w:rsidR="007670F2" w:rsidRPr="00505A41" w:rsidRDefault="00633593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Sous la </w:t>
      </w:r>
      <w:r w:rsidR="00CD1B63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AD6F8E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résidence </w:t>
      </w:r>
      <w:r w:rsid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</w:t>
      </w:r>
      <w:r w:rsidR="00AD6F8E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</w:t>
      </w:r>
      <w:r w:rsidR="00976F79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Dame</w:t>
      </w:r>
      <w:r w:rsidR="007670F2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Jacquie Eugène</w:t>
      </w:r>
    </w:p>
    <w:p w14:paraId="7BF51877" w14:textId="056E7C0A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Chanceli</w:t>
      </w:r>
      <w:r w:rsidR="00CD1B63">
        <w:rPr>
          <w:rFonts w:ascii="Times New Roman" w:hAnsi="Times New Roman" w:cs="Times New Roman"/>
          <w:i/>
          <w:iCs/>
          <w:sz w:val="28"/>
          <w:szCs w:val="28"/>
        </w:rPr>
        <w:t>è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CD1B63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de la 10</w:t>
      </w:r>
      <w:r w:rsidRPr="00505A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ème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Région Occitanie Méridionale</w:t>
      </w:r>
    </w:p>
    <w:p w14:paraId="04B87AEE" w14:textId="77777777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Grand Maistre de la Commanderie du Pays Basque</w:t>
      </w:r>
    </w:p>
    <w:p w14:paraId="16076109" w14:textId="3B24682F" w:rsidR="007670F2" w:rsidRDefault="00663229" w:rsidP="00CD1B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Déléguée du Grand Conseil de l’Ordre International des </w:t>
      </w:r>
      <w:proofErr w:type="spellStart"/>
      <w:r w:rsidRPr="00505A41">
        <w:rPr>
          <w:rFonts w:ascii="Times New Roman" w:hAnsi="Times New Roman" w:cs="Times New Roman"/>
          <w:i/>
          <w:iCs/>
          <w:sz w:val="28"/>
          <w:szCs w:val="28"/>
        </w:rPr>
        <w:t>Anysetiers</w:t>
      </w:r>
      <w:proofErr w:type="spellEnd"/>
    </w:p>
    <w:p w14:paraId="77D6122F" w14:textId="77777777" w:rsidR="00CD1B63" w:rsidRPr="00505A41" w:rsidRDefault="00CD1B63" w:rsidP="00CD1B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42254B0" w14:textId="0C323CA6" w:rsidR="007670F2" w:rsidRPr="00CD1B63" w:rsidRDefault="00A54026" w:rsidP="00CD1B63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CD1B63"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de</w:t>
      </w:r>
      <w:proofErr w:type="gramEnd"/>
      <w:r w:rsid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7670F2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Messire Claude Velasco</w:t>
      </w:r>
    </w:p>
    <w:p w14:paraId="2417A32E" w14:textId="77777777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Vice-Chancelier de la 10</w:t>
      </w:r>
      <w:r w:rsidRPr="00505A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ème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Région Occitanie Méridionale</w:t>
      </w:r>
    </w:p>
    <w:p w14:paraId="39DBDAE0" w14:textId="77777777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Grand Maistre de la Commanderie de Castres-Sidobre</w:t>
      </w:r>
    </w:p>
    <w:p w14:paraId="4268A1EF" w14:textId="77777777" w:rsidR="00663229" w:rsidRPr="00505A41" w:rsidRDefault="00663229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193081" w14:textId="136EA284" w:rsidR="00D7315A" w:rsidRPr="00505A41" w:rsidRDefault="007670F2" w:rsidP="007670F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Avec la présence </w:t>
      </w:r>
    </w:p>
    <w:p w14:paraId="3866A72C" w14:textId="588C76AB" w:rsidR="00633593" w:rsidRPr="00CD1B63" w:rsidRDefault="00683691" w:rsidP="00EA4C22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</w:t>
      </w:r>
      <w:r w:rsidR="00633593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e Messire Michel Grimaud </w:t>
      </w:r>
    </w:p>
    <w:p w14:paraId="55280273" w14:textId="77777777" w:rsidR="00633593" w:rsidRPr="00505A41" w:rsidRDefault="0063359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Grand Maistre </w:t>
      </w:r>
      <w:r w:rsidR="002E6D50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Honoraire 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>de la Commanderie Bergeracois- Vallée du Drop.</w:t>
      </w:r>
    </w:p>
    <w:p w14:paraId="7AF2C9D8" w14:textId="77777777" w:rsidR="00633593" w:rsidRPr="00505A41" w:rsidRDefault="0063359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Trésorier Général de l’Ordre International des </w:t>
      </w:r>
      <w:proofErr w:type="spellStart"/>
      <w:r w:rsidRPr="00505A41">
        <w:rPr>
          <w:rFonts w:ascii="Times New Roman" w:hAnsi="Times New Roman" w:cs="Times New Roman"/>
          <w:i/>
          <w:iCs/>
          <w:sz w:val="28"/>
          <w:szCs w:val="28"/>
        </w:rPr>
        <w:t>Anysetiers</w:t>
      </w:r>
      <w:proofErr w:type="spellEnd"/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57585A9" w14:textId="77777777" w:rsidR="00106C98" w:rsidRDefault="00106C98" w:rsidP="00A5402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86779F1" w14:textId="041D5C95" w:rsidR="00085BD3" w:rsidRPr="00CD1B63" w:rsidRDefault="00A54026" w:rsidP="00A54026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          </w:t>
      </w:r>
      <w:r w:rsid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</w:t>
      </w:r>
      <w:r w:rsidR="00085BD3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 Dame Michèle Boquillon</w:t>
      </w:r>
    </w:p>
    <w:p w14:paraId="34BE032B" w14:textId="77777777" w:rsidR="00085BD3" w:rsidRPr="00505A41" w:rsidRDefault="00085BD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Grand Maistre Honoraire de la Commanderie des Landes</w:t>
      </w:r>
    </w:p>
    <w:p w14:paraId="788C62C2" w14:textId="77777777" w:rsidR="00085BD3" w:rsidRDefault="00085BD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Past-Secrétaire Général de l’Ordre International des </w:t>
      </w:r>
      <w:proofErr w:type="spellStart"/>
      <w:r w:rsidRPr="00505A41">
        <w:rPr>
          <w:rFonts w:ascii="Times New Roman" w:hAnsi="Times New Roman" w:cs="Times New Roman"/>
          <w:i/>
          <w:iCs/>
          <w:sz w:val="28"/>
          <w:szCs w:val="28"/>
        </w:rPr>
        <w:t>Anysetiers</w:t>
      </w:r>
      <w:proofErr w:type="spellEnd"/>
    </w:p>
    <w:p w14:paraId="3CB59A06" w14:textId="77777777" w:rsidR="00085BD3" w:rsidRPr="00683691" w:rsidRDefault="00085BD3" w:rsidP="00683691">
      <w:pPr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</w:p>
    <w:p w14:paraId="175E5C4B" w14:textId="759220DC" w:rsidR="00085BD3" w:rsidRDefault="00A54026" w:rsidP="006836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Ainsi que :</w:t>
      </w:r>
      <w:r w:rsidR="00085BD3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d’autres Chanceliers, Vice-Chanceliers, Grands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085BD3" w:rsidRPr="00505A41">
        <w:rPr>
          <w:rFonts w:ascii="Times New Roman" w:hAnsi="Times New Roman" w:cs="Times New Roman"/>
          <w:i/>
          <w:iCs/>
          <w:sz w:val="28"/>
          <w:szCs w:val="28"/>
        </w:rPr>
        <w:t>Maistres</w:t>
      </w:r>
      <w:proofErr w:type="spellEnd"/>
      <w:r w:rsidR="00085BD3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et Dignitaires de Commanderies Amies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92897" w:rsidRPr="00505A4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749637A7" w14:textId="7E2D309D" w:rsidR="00683691" w:rsidRPr="00683691" w:rsidRDefault="00A54026" w:rsidP="00A540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</w:t>
      </w:r>
      <w:r w:rsidR="00683691" w:rsidRP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De Messire Jean Louis </w:t>
      </w:r>
      <w:proofErr w:type="spellStart"/>
      <w:proofErr w:type="gramStart"/>
      <w:r w:rsidR="00683691" w:rsidRP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Calderoni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,</w:t>
      </w:r>
      <w:proofErr w:type="gramEnd"/>
      <w:r w:rsidR="00683691" w:rsidRP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683691" w:rsidRPr="00683691">
        <w:rPr>
          <w:rFonts w:ascii="Times New Roman" w:hAnsi="Times New Roman" w:cs="Times New Roman"/>
          <w:i/>
          <w:iCs/>
          <w:sz w:val="28"/>
          <w:szCs w:val="28"/>
        </w:rPr>
        <w:t>aire de Bizanos</w:t>
      </w:r>
    </w:p>
    <w:p w14:paraId="1366C8A9" w14:textId="77777777" w:rsidR="00683691" w:rsidRPr="00683691" w:rsidRDefault="00683691" w:rsidP="006836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A077048" w14:textId="77777777" w:rsidR="00085BD3" w:rsidRPr="00683691" w:rsidRDefault="00085BD3" w:rsidP="00EA4C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 xml:space="preserve">Vous serez accueillis très chaleureusement et des plus dignement </w:t>
      </w:r>
    </w:p>
    <w:p w14:paraId="2A6B3520" w14:textId="77777777" w:rsidR="00085BD3" w:rsidRPr="00683691" w:rsidRDefault="00085BD3" w:rsidP="00EA4C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>Votre élégance sera fortement appréciée</w:t>
      </w:r>
    </w:p>
    <w:p w14:paraId="6DE1E497" w14:textId="77777777" w:rsidR="00085BD3" w:rsidRPr="00683691" w:rsidRDefault="00085BD3" w:rsidP="00EA4C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 xml:space="preserve">Robe de soirée ou de cocktail </w:t>
      </w:r>
      <w:r w:rsidR="00CF3D4A" w:rsidRPr="00683691">
        <w:rPr>
          <w:rFonts w:ascii="Times New Roman" w:hAnsi="Times New Roman" w:cs="Times New Roman"/>
          <w:i/>
          <w:iCs/>
          <w:sz w:val="24"/>
          <w:szCs w:val="24"/>
        </w:rPr>
        <w:t>pour les Gentes Dames</w:t>
      </w:r>
    </w:p>
    <w:p w14:paraId="7DEDD4B6" w14:textId="3197D280" w:rsidR="00683691" w:rsidRDefault="00CF3D4A" w:rsidP="006836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>Smoking</w:t>
      </w:r>
      <w:r w:rsidR="007307E7">
        <w:rPr>
          <w:rFonts w:ascii="Times New Roman" w:hAnsi="Times New Roman" w:cs="Times New Roman"/>
          <w:i/>
          <w:iCs/>
          <w:sz w:val="24"/>
          <w:szCs w:val="24"/>
        </w:rPr>
        <w:t xml:space="preserve"> ou</w:t>
      </w:r>
      <w:r w:rsidR="00191272">
        <w:rPr>
          <w:rFonts w:ascii="Times New Roman" w:hAnsi="Times New Roman" w:cs="Times New Roman"/>
          <w:i/>
          <w:iCs/>
          <w:sz w:val="24"/>
          <w:szCs w:val="24"/>
        </w:rPr>
        <w:t xml:space="preserve"> tenue</w:t>
      </w:r>
      <w:r w:rsidR="007307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3691">
        <w:rPr>
          <w:rFonts w:ascii="Times New Roman" w:hAnsi="Times New Roman" w:cs="Times New Roman"/>
          <w:i/>
          <w:iCs/>
          <w:sz w:val="24"/>
          <w:szCs w:val="24"/>
        </w:rPr>
        <w:t>sombre pour les Nobles Seigneurs</w:t>
      </w:r>
    </w:p>
    <w:p w14:paraId="346CB884" w14:textId="26AEFE6F" w:rsidR="00AC12D4" w:rsidRDefault="00CF3D4A" w:rsidP="00A540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 xml:space="preserve">Pour les </w:t>
      </w:r>
      <w:proofErr w:type="spellStart"/>
      <w:r w:rsidRPr="00683691">
        <w:rPr>
          <w:rFonts w:ascii="Times New Roman" w:hAnsi="Times New Roman" w:cs="Times New Roman"/>
          <w:i/>
          <w:iCs/>
          <w:sz w:val="24"/>
          <w:szCs w:val="24"/>
        </w:rPr>
        <w:t>Maistres</w:t>
      </w:r>
      <w:proofErr w:type="spellEnd"/>
      <w:r w:rsidRPr="00683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3691">
        <w:rPr>
          <w:rFonts w:ascii="Times New Roman" w:hAnsi="Times New Roman" w:cs="Times New Roman"/>
          <w:i/>
          <w:iCs/>
          <w:sz w:val="24"/>
          <w:szCs w:val="24"/>
        </w:rPr>
        <w:t>Anysetiers</w:t>
      </w:r>
      <w:proofErr w:type="spellEnd"/>
      <w:r w:rsidRPr="00683691">
        <w:rPr>
          <w:rFonts w:ascii="Times New Roman" w:hAnsi="Times New Roman" w:cs="Times New Roman"/>
          <w:i/>
          <w:iCs/>
          <w:sz w:val="24"/>
          <w:szCs w:val="24"/>
        </w:rPr>
        <w:t>, n’oubliez pas le Camail et l’étoile</w:t>
      </w:r>
    </w:p>
    <w:p w14:paraId="63AA4A24" w14:textId="77777777" w:rsidR="00A54026" w:rsidRDefault="00A54026" w:rsidP="00A540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62C620" w14:textId="77777777" w:rsidR="00A54026" w:rsidRPr="00A54026" w:rsidRDefault="00A54026" w:rsidP="00A540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52DFF" w14:textId="1E9D767F" w:rsidR="00BB72EC" w:rsidRPr="00736D52" w:rsidRDefault="00CD1B63" w:rsidP="00736D52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</w:pPr>
      <w:r w:rsidRPr="00736D5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  <w:lastRenderedPageBreak/>
        <w:t>F</w:t>
      </w:r>
      <w:r w:rsidR="00BB72EC" w:rsidRPr="00736D5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  <w:t>estivités</w:t>
      </w:r>
    </w:p>
    <w:p w14:paraId="5BBFFE87" w14:textId="77777777" w:rsidR="00736D52" w:rsidRPr="007307E7" w:rsidRDefault="00736D52" w:rsidP="00CD1B63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</w:pPr>
    </w:p>
    <w:p w14:paraId="45F26C79" w14:textId="77777777" w:rsidR="00BB72EC" w:rsidRPr="00736D52" w:rsidRDefault="00BB72EC" w:rsidP="00BB72EC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A la 1</w:t>
      </w:r>
      <w:r w:rsidR="00EB694E"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9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ème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heure de relevé :</w:t>
      </w:r>
    </w:p>
    <w:p w14:paraId="003839D3" w14:textId="77777777" w:rsidR="00BB72EC" w:rsidRPr="00736D52" w:rsidRDefault="00BB72EC" w:rsidP="00BB7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52">
        <w:rPr>
          <w:rFonts w:ascii="Times New Roman" w:hAnsi="Times New Roman" w:cs="Times New Roman"/>
          <w:i/>
          <w:iCs/>
          <w:sz w:val="28"/>
          <w:szCs w:val="28"/>
        </w:rPr>
        <w:t>Selon les canons, antiques usages et Préceptes de notre Ordre, vous assisterez</w:t>
      </w:r>
    </w:p>
    <w:p w14:paraId="080EFB4B" w14:textId="77777777" w:rsidR="00BB72EC" w:rsidRPr="00736D52" w:rsidRDefault="00BB72EC" w:rsidP="00BB7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A l’adoubement de nouveaux </w:t>
      </w:r>
      <w:proofErr w:type="spellStart"/>
      <w:r w:rsidRPr="00736D52">
        <w:rPr>
          <w:rFonts w:ascii="Times New Roman" w:hAnsi="Times New Roman" w:cs="Times New Roman"/>
          <w:i/>
          <w:iCs/>
          <w:sz w:val="28"/>
          <w:szCs w:val="28"/>
        </w:rPr>
        <w:t>Maistres</w:t>
      </w:r>
      <w:proofErr w:type="spellEnd"/>
      <w:r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D52">
        <w:rPr>
          <w:rFonts w:ascii="Times New Roman" w:hAnsi="Times New Roman" w:cs="Times New Roman"/>
          <w:i/>
          <w:iCs/>
          <w:sz w:val="28"/>
          <w:szCs w:val="28"/>
        </w:rPr>
        <w:t>Anysetiers</w:t>
      </w:r>
      <w:proofErr w:type="spellEnd"/>
    </w:p>
    <w:p w14:paraId="4C8E31E5" w14:textId="2723C911" w:rsidR="002B7956" w:rsidRPr="00736D52" w:rsidRDefault="002B7956" w:rsidP="002B79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5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ntronisés au cours du Chapitre :</w:t>
      </w:r>
      <w:r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Dames ; Christiane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B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orde</w:t>
      </w:r>
      <w:r w:rsidRPr="00736D5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Michelle Parera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Lucienne Pouts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 Messire : Jean Michel </w:t>
      </w:r>
      <w:proofErr w:type="spellStart"/>
      <w:r w:rsidRPr="00736D52">
        <w:rPr>
          <w:rFonts w:ascii="Times New Roman" w:hAnsi="Times New Roman" w:cs="Times New Roman"/>
          <w:i/>
          <w:iCs/>
          <w:sz w:val="28"/>
          <w:szCs w:val="28"/>
        </w:rPr>
        <w:t>Darteyron</w:t>
      </w:r>
      <w:proofErr w:type="spellEnd"/>
      <w:r w:rsidRPr="00736D52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14B325E" w14:textId="061CF1AA" w:rsidR="00BB72EC" w:rsidRPr="00CD1B63" w:rsidRDefault="00BB72EC" w:rsidP="00EB69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AB488" w14:textId="77777777" w:rsidR="00A5304C" w:rsidRPr="00736D52" w:rsidRDefault="00A5304C" w:rsidP="00EB694E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Quand sonnera la 20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ème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heure de relevée :</w:t>
      </w:r>
    </w:p>
    <w:p w14:paraId="5AFCBFEA" w14:textId="77777777" w:rsidR="00EB694E" w:rsidRPr="00CD1B63" w:rsidRDefault="00A5304C" w:rsidP="00EB694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Dans les salons du Château de Franqueville</w:t>
      </w:r>
    </w:p>
    <w:p w14:paraId="2D5B4D2D" w14:textId="77777777" w:rsidR="00A5304C" w:rsidRPr="00CD1B63" w:rsidRDefault="00A5304C" w:rsidP="00D57E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Nous dégusterons les apéritifs</w:t>
      </w:r>
    </w:p>
    <w:p w14:paraId="22AC70AB" w14:textId="77777777" w:rsidR="00D57E0E" w:rsidRPr="00CD1B63" w:rsidRDefault="00D57E0E" w:rsidP="00D57E0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6B283D" w14:textId="77777777" w:rsidR="00EB694E" w:rsidRPr="00736D52" w:rsidRDefault="00A5304C" w:rsidP="00A5304C">
      <w:pP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Passée la 21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ème</w:t>
      </w:r>
      <w:r w:rsidR="00046A32"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heure de relevée :</w:t>
      </w:r>
      <w:r w:rsidR="00EB694E"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Pr="00736D52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Dîner de fête </w:t>
      </w:r>
    </w:p>
    <w:p w14:paraId="45F37703" w14:textId="77777777" w:rsidR="00A5304C" w:rsidRPr="00CD1B63" w:rsidRDefault="00A5304C" w:rsidP="00A530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Avec Michel </w:t>
      </w:r>
      <w:proofErr w:type="spellStart"/>
      <w:r w:rsidRPr="00CD1B63">
        <w:rPr>
          <w:rFonts w:ascii="Times New Roman" w:hAnsi="Times New Roman" w:cs="Times New Roman"/>
          <w:i/>
          <w:iCs/>
          <w:sz w:val="28"/>
          <w:szCs w:val="28"/>
        </w:rPr>
        <w:t>Lagalaye</w:t>
      </w:r>
      <w:proofErr w:type="spellEnd"/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 et ses musiciens</w:t>
      </w:r>
      <w:r w:rsidR="00EB694E" w:rsidRPr="00CD1B63">
        <w:rPr>
          <w:rFonts w:ascii="Times New Roman" w:hAnsi="Times New Roman" w:cs="Times New Roman"/>
          <w:i/>
          <w:iCs/>
          <w:sz w:val="28"/>
          <w:szCs w:val="28"/>
        </w:rPr>
        <w:t>, v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>alses et sarabandes accompagneront ce festin</w:t>
      </w:r>
    </w:p>
    <w:p w14:paraId="2829998A" w14:textId="77777777" w:rsidR="00A5304C" w:rsidRPr="00CD1B63" w:rsidRDefault="00A5304C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Ami-soirée, une souscription vous sera proposée ; Le fruit de votre générosité sera consacré, comme toujours, au profit de nos œuvres</w:t>
      </w:r>
      <w:r w:rsidR="00EB694E" w:rsidRPr="00CD1B63">
        <w:rPr>
          <w:rFonts w:ascii="Times New Roman" w:hAnsi="Times New Roman" w:cs="Times New Roman"/>
          <w:i/>
          <w:iCs/>
          <w:sz w:val="28"/>
          <w:szCs w:val="28"/>
        </w:rPr>
        <w:t>, tous les tickets seront gagnants.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EF408BD" w14:textId="0F97EEED" w:rsidR="00703E18" w:rsidRPr="00CD1B63" w:rsidRDefault="00703E18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Pour ces agapes et autres agréments, notre Argentier vous demandera de dénouer votre escarcelle afin d’y puiser la somme de 95</w:t>
      </w:r>
      <w:r w:rsidR="00F267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>€</w:t>
      </w:r>
    </w:p>
    <w:p w14:paraId="5300310C" w14:textId="77777777" w:rsidR="00CA0304" w:rsidRPr="00CD1B63" w:rsidRDefault="00703E18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Criez haut et fort, venez en grande foule et en </w:t>
      </w:r>
      <w:r w:rsidR="00CA0304" w:rsidRPr="00CD1B63">
        <w:rPr>
          <w:rFonts w:ascii="Times New Roman" w:hAnsi="Times New Roman" w:cs="Times New Roman"/>
          <w:i/>
          <w:iCs/>
          <w:sz w:val="28"/>
          <w:szCs w:val="28"/>
        </w:rPr>
        <w:t>grand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 équipage</w:t>
      </w:r>
      <w:r w:rsidR="00CA0304" w:rsidRPr="00CD1B63">
        <w:rPr>
          <w:rFonts w:ascii="Times New Roman" w:hAnsi="Times New Roman" w:cs="Times New Roman"/>
          <w:i/>
          <w:iCs/>
          <w:sz w:val="28"/>
          <w:szCs w:val="28"/>
        </w:rPr>
        <w:t>. Nous comptons sur votre présence pour que la fête soit belle</w:t>
      </w:r>
      <w:r w:rsidR="00EB694E" w:rsidRPr="00CD1B63">
        <w:rPr>
          <w:rFonts w:ascii="Times New Roman" w:hAnsi="Times New Roman" w:cs="Times New Roman"/>
          <w:i/>
          <w:iCs/>
          <w:sz w:val="28"/>
          <w:szCs w:val="28"/>
        </w:rPr>
        <w:t>, e</w:t>
      </w:r>
      <w:r w:rsidR="00CA0304"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t que Saint Serge, notre Vénéré Patron vous ait en sa grande Garde </w:t>
      </w:r>
    </w:p>
    <w:p w14:paraId="496672E6" w14:textId="77777777" w:rsidR="00F0178D" w:rsidRPr="00CD1B63" w:rsidRDefault="00F0178D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52BDB7" w14:textId="77777777" w:rsidR="00F825A2" w:rsidRDefault="00F0178D" w:rsidP="00CD1B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713AA5F" wp14:editId="07A71C28">
            <wp:extent cx="6067425" cy="2238375"/>
            <wp:effectExtent l="0" t="0" r="9525" b="9525"/>
            <wp:docPr id="164764978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47" cy="22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FF5A" w14:textId="77777777" w:rsidR="00DC5399" w:rsidRDefault="00DC5399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6E28EE" w14:textId="77777777" w:rsidR="00736D52" w:rsidRDefault="00736D52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A5039B" w14:textId="77777777" w:rsidR="00736D52" w:rsidRDefault="00736D52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0512DD" w14:textId="77777777" w:rsidR="00136DCC" w:rsidRPr="00DC5399" w:rsidRDefault="00136DCC" w:rsidP="00A5304C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72B162BA" w14:textId="77777777" w:rsidR="00136DCC" w:rsidRPr="00FE1E16" w:rsidRDefault="00136DCC" w:rsidP="00A5304C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FE1E1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Et le lendemain Dimanche 10 Novembre 2024</w:t>
      </w:r>
    </w:p>
    <w:p w14:paraId="1A256D7D" w14:textId="77777777" w:rsidR="002B28A1" w:rsidRPr="00FE1E16" w:rsidRDefault="002B28A1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>A ceux qui désirent prolonger leur séjour parmi nous</w:t>
      </w:r>
      <w:r w:rsidR="00B1197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, dans la convivialité 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28E607E3" w14:textId="63C41299" w:rsidR="00DF0378" w:rsidRPr="00FE1E16" w:rsidRDefault="002B28A1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>Nous</w:t>
      </w:r>
      <w:r w:rsidR="0092116D">
        <w:rPr>
          <w:rFonts w:ascii="Times New Roman" w:hAnsi="Times New Roman" w:cs="Times New Roman"/>
          <w:i/>
          <w:iCs/>
          <w:sz w:val="32"/>
          <w:szCs w:val="32"/>
        </w:rPr>
        <w:t xml:space="preserve"> vous attendons</w:t>
      </w:r>
      <w:r w:rsidR="001A5CC8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 : </w:t>
      </w:r>
      <w:r w:rsidR="00DF0378" w:rsidRPr="00FE1E16">
        <w:rPr>
          <w:rFonts w:ascii="Times New Roman" w:hAnsi="Times New Roman" w:cs="Times New Roman"/>
          <w:i/>
          <w:iCs/>
          <w:sz w:val="32"/>
          <w:szCs w:val="32"/>
        </w:rPr>
        <w:t>à 9h45</w:t>
      </w:r>
    </w:p>
    <w:p w14:paraId="1BC96124" w14:textId="1BE9BE9F" w:rsidR="001A5CC8" w:rsidRPr="00FE1E16" w:rsidRDefault="00DF0378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>Pour une visite guidée du Golf de Billère (64140) de 10h à 12h par Caroline Barrow (</w:t>
      </w:r>
      <w:proofErr w:type="spellStart"/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>Epicurieuse</w:t>
      </w:r>
      <w:proofErr w:type="spellEnd"/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) découverte de l’histoire des </w:t>
      </w:r>
      <w:r w:rsidR="00A656F9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>nglais à PAU au XIX</w:t>
      </w:r>
      <w:r w:rsidR="0092116D">
        <w:rPr>
          <w:rFonts w:ascii="Times New Roman" w:hAnsi="Times New Roman" w:cs="Times New Roman"/>
          <w:i/>
          <w:iCs/>
          <w:sz w:val="32"/>
          <w:szCs w:val="32"/>
        </w:rPr>
        <w:t>ème,</w:t>
      </w:r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à travers l’histoire du plus ancien golf du continent européen en 1856, la salle du patrimoine cachant des centaines d’objets listés aux Monuments Historiques... 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17A0551B" w14:textId="77777777" w:rsidR="00DC5399" w:rsidRPr="00FE1E16" w:rsidRDefault="00BD39A4" w:rsidP="00A5304C">
      <w:pPr>
        <w:jc w:val="both"/>
        <w:rPr>
          <w:rFonts w:ascii="Times New Roman" w:hAnsi="Times New Roman" w:cs="Times New Roman"/>
          <w:sz w:val="32"/>
          <w:szCs w:val="32"/>
        </w:rPr>
      </w:pPr>
      <w:r w:rsidRPr="00FE1E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EDBB08" w14:textId="77777777" w:rsidR="00DC5399" w:rsidRDefault="00DC5399" w:rsidP="00A5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D1406" w14:textId="77777777" w:rsidR="00BD39A4" w:rsidRDefault="00BD39A4" w:rsidP="00A53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33F">
        <w:rPr>
          <w:noProof/>
          <w:lang w:eastAsia="fr-FR"/>
        </w:rPr>
        <w:drawing>
          <wp:inline distT="0" distB="0" distL="0" distR="0" wp14:anchorId="3158CFAE" wp14:editId="0A7C1B49">
            <wp:extent cx="2695989" cy="1771650"/>
            <wp:effectExtent l="0" t="0" r="9525" b="0"/>
            <wp:docPr id="1" name="Image 1" descr="Pau Golf Club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 Golf Club — Wikip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05" cy="17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D37">
        <w:rPr>
          <w:rFonts w:ascii="Times New Roman" w:hAnsi="Times New Roman" w:cs="Times New Roman"/>
          <w:sz w:val="28"/>
          <w:szCs w:val="28"/>
        </w:rPr>
        <w:t xml:space="preserve">     </w:t>
      </w:r>
      <w:r w:rsidR="00153D37">
        <w:rPr>
          <w:noProof/>
          <w:lang w:eastAsia="fr-FR"/>
        </w:rPr>
        <w:drawing>
          <wp:inline distT="0" distB="0" distL="0" distR="0" wp14:anchorId="7E5636C1" wp14:editId="47672482">
            <wp:extent cx="2730084" cy="1771650"/>
            <wp:effectExtent l="0" t="0" r="0" b="0"/>
            <wp:docPr id="1407949204" name="Image 2" descr="Pau Golf Club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 Golf Club 18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55" cy="177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F63C" w14:textId="77777777" w:rsidR="00E40DD7" w:rsidRPr="00BA1474" w:rsidRDefault="00E40DD7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1474">
        <w:rPr>
          <w:rFonts w:ascii="Times New Roman" w:hAnsi="Times New Roman" w:cs="Times New Roman"/>
          <w:i/>
          <w:iCs/>
          <w:sz w:val="28"/>
          <w:szCs w:val="28"/>
        </w:rPr>
        <w:t>Restaurant (Le Victoria 1856)</w:t>
      </w:r>
    </w:p>
    <w:p w14:paraId="0DA41D4A" w14:textId="77777777" w:rsidR="00BD39A4" w:rsidRDefault="00BD39A4" w:rsidP="00A5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449EA" w14:textId="4882A8AA" w:rsidR="00BD39A4" w:rsidRPr="00FE1E16" w:rsidRDefault="00DC5399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Suivi </w:t>
      </w:r>
      <w:r w:rsidR="00CB1EDE">
        <w:rPr>
          <w:rFonts w:ascii="Times New Roman" w:hAnsi="Times New Roman" w:cs="Times New Roman"/>
          <w:i/>
          <w:iCs/>
          <w:sz w:val="32"/>
          <w:szCs w:val="32"/>
        </w:rPr>
        <w:t>à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12h d’un </w:t>
      </w:r>
      <w:r w:rsidR="0098496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déjeuner 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au restaurant 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>« Victoria</w:t>
      </w:r>
      <w:r w:rsidR="00E77076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1856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du Golf » pour partager un ultime moment d’amitié, le tout pour la modique somme de </w:t>
      </w:r>
      <w:r w:rsidR="00307FBB">
        <w:rPr>
          <w:rFonts w:ascii="Times New Roman" w:hAnsi="Times New Roman" w:cs="Times New Roman"/>
          <w:i/>
          <w:iCs/>
          <w:sz w:val="32"/>
          <w:szCs w:val="32"/>
        </w:rPr>
        <w:t>38</w:t>
      </w:r>
      <w:r w:rsidR="00B1197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>pistoles</w:t>
      </w:r>
      <w:r w:rsidR="00B11979" w:rsidRPr="00FE1E16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7B949263" w14:textId="08BE7F82" w:rsidR="006F6994" w:rsidRPr="00FE1E16" w:rsidRDefault="00DC5399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A partir de 13h30 Promenade </w:t>
      </w:r>
      <w:r w:rsidR="00D715E3" w:rsidRPr="00FE1E16">
        <w:rPr>
          <w:rFonts w:ascii="Times New Roman" w:hAnsi="Times New Roman" w:cs="Times New Roman"/>
          <w:i/>
          <w:iCs/>
          <w:sz w:val="32"/>
          <w:szCs w:val="32"/>
        </w:rPr>
        <w:t>surprise</w:t>
      </w:r>
      <w:r w:rsidR="009B79C4" w:rsidRPr="00FE1E16">
        <w:rPr>
          <w:rFonts w:ascii="Times New Roman" w:hAnsi="Times New Roman" w:cs="Times New Roman"/>
          <w:i/>
          <w:iCs/>
          <w:sz w:val="32"/>
          <w:szCs w:val="32"/>
        </w:rPr>
        <w:t> !!!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B1EDE">
        <w:rPr>
          <w:rFonts w:ascii="Times New Roman" w:hAnsi="Times New Roman" w:cs="Times New Roman"/>
          <w:i/>
          <w:iCs/>
          <w:sz w:val="32"/>
          <w:szCs w:val="32"/>
        </w:rPr>
        <w:t>et….</w:t>
      </w:r>
    </w:p>
    <w:p w14:paraId="0DC0CDE3" w14:textId="109FA657" w:rsidR="00DC5399" w:rsidRPr="00FE1E16" w:rsidRDefault="00FE1E16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Pour les Initiés : </w:t>
      </w:r>
      <w:r w:rsidR="006F6994" w:rsidRPr="00FE1E16"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>artie de golf comp</w:t>
      </w:r>
      <w:r w:rsidR="00AC40CC" w:rsidRPr="00FE1E16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ète au prix spécial </w:t>
      </w:r>
      <w:proofErr w:type="spellStart"/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>Anysetiers</w:t>
      </w:r>
      <w:proofErr w:type="spellEnd"/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de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20</w:t>
      </w:r>
      <w:r w:rsidR="0039013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>€ le</w:t>
      </w:r>
      <w:r w:rsidR="000A5521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green </w:t>
      </w:r>
      <w:proofErr w:type="spellStart"/>
      <w:r w:rsidR="000A5521" w:rsidRPr="00FE1E16">
        <w:rPr>
          <w:rFonts w:ascii="Times New Roman" w:hAnsi="Times New Roman" w:cs="Times New Roman"/>
          <w:i/>
          <w:iCs/>
          <w:sz w:val="32"/>
          <w:szCs w:val="32"/>
        </w:rPr>
        <w:t>fee</w:t>
      </w:r>
      <w:proofErr w:type="spellEnd"/>
      <w:r w:rsidR="000A5521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>(au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lieu de 65€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A5521" w:rsidRPr="00FE1E16">
        <w:rPr>
          <w:rFonts w:ascii="Times New Roman" w:hAnsi="Times New Roman" w:cs="Times New Roman"/>
          <w:i/>
          <w:iCs/>
          <w:sz w:val="32"/>
          <w:szCs w:val="32"/>
        </w:rPr>
        <w:t>en temps normal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). </w:t>
      </w:r>
    </w:p>
    <w:p w14:paraId="38A742ED" w14:textId="28168877" w:rsidR="00DC5399" w:rsidRPr="00FE1E16" w:rsidRDefault="00DC5399" w:rsidP="00A5304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BF4030" w14:textId="77777777" w:rsidR="00703E18" w:rsidRDefault="00703E18" w:rsidP="00A5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E2CDB" w14:textId="51B68E00" w:rsidR="00A5304C" w:rsidRPr="00A5304C" w:rsidRDefault="000963E7" w:rsidP="00096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7265CC" wp14:editId="36B82E1C">
            <wp:extent cx="1468755" cy="622300"/>
            <wp:effectExtent l="0" t="0" r="0" b="6350"/>
            <wp:docPr id="9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A8F9" w14:textId="77777777" w:rsidR="00632A68" w:rsidRPr="00BB72EC" w:rsidRDefault="00F45886" w:rsidP="00BB7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632A68" w:rsidRPr="00BB72EC" w:rsidSect="004B2C4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image001"/>
      </v:shape>
    </w:pict>
  </w:numPicBullet>
  <w:abstractNum w:abstractNumId="0" w15:restartNumberingAfterBreak="0">
    <w:nsid w:val="062564D7"/>
    <w:multiLevelType w:val="hybridMultilevel"/>
    <w:tmpl w:val="9E06E444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937011D"/>
    <w:multiLevelType w:val="hybridMultilevel"/>
    <w:tmpl w:val="073A86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242"/>
    <w:multiLevelType w:val="hybridMultilevel"/>
    <w:tmpl w:val="2716B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6AE8"/>
    <w:multiLevelType w:val="hybridMultilevel"/>
    <w:tmpl w:val="408E0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154F"/>
    <w:multiLevelType w:val="hybridMultilevel"/>
    <w:tmpl w:val="4E544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1590">
    <w:abstractNumId w:val="0"/>
  </w:num>
  <w:num w:numId="2" w16cid:durableId="1507285158">
    <w:abstractNumId w:val="3"/>
  </w:num>
  <w:num w:numId="3" w16cid:durableId="1296066700">
    <w:abstractNumId w:val="4"/>
  </w:num>
  <w:num w:numId="4" w16cid:durableId="1063986110">
    <w:abstractNumId w:val="2"/>
  </w:num>
  <w:num w:numId="5" w16cid:durableId="46519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1E"/>
    <w:rsid w:val="0004013D"/>
    <w:rsid w:val="00046A32"/>
    <w:rsid w:val="00084582"/>
    <w:rsid w:val="00085BD3"/>
    <w:rsid w:val="000963E7"/>
    <w:rsid w:val="000A5521"/>
    <w:rsid w:val="00106C98"/>
    <w:rsid w:val="00136DCC"/>
    <w:rsid w:val="00153D37"/>
    <w:rsid w:val="001619D6"/>
    <w:rsid w:val="00191272"/>
    <w:rsid w:val="001933EF"/>
    <w:rsid w:val="001A2304"/>
    <w:rsid w:val="001A4E83"/>
    <w:rsid w:val="001A5CC8"/>
    <w:rsid w:val="001A6088"/>
    <w:rsid w:val="00207131"/>
    <w:rsid w:val="00216A08"/>
    <w:rsid w:val="002B28A1"/>
    <w:rsid w:val="002B597B"/>
    <w:rsid w:val="002B7956"/>
    <w:rsid w:val="002C3878"/>
    <w:rsid w:val="002E6D50"/>
    <w:rsid w:val="002F1341"/>
    <w:rsid w:val="00307FBB"/>
    <w:rsid w:val="00386B65"/>
    <w:rsid w:val="0039013C"/>
    <w:rsid w:val="003F0DC6"/>
    <w:rsid w:val="00424D75"/>
    <w:rsid w:val="00447DC7"/>
    <w:rsid w:val="00492897"/>
    <w:rsid w:val="004B2C48"/>
    <w:rsid w:val="004D56BD"/>
    <w:rsid w:val="004F7067"/>
    <w:rsid w:val="00505A41"/>
    <w:rsid w:val="00515D1A"/>
    <w:rsid w:val="005404E7"/>
    <w:rsid w:val="00544E40"/>
    <w:rsid w:val="0054633F"/>
    <w:rsid w:val="00575B3D"/>
    <w:rsid w:val="005B0489"/>
    <w:rsid w:val="005B0F03"/>
    <w:rsid w:val="005F7709"/>
    <w:rsid w:val="00613B7F"/>
    <w:rsid w:val="00632A68"/>
    <w:rsid w:val="00633593"/>
    <w:rsid w:val="00663229"/>
    <w:rsid w:val="00683691"/>
    <w:rsid w:val="006B3F55"/>
    <w:rsid w:val="006C2FEF"/>
    <w:rsid w:val="006F6994"/>
    <w:rsid w:val="00703E18"/>
    <w:rsid w:val="007307E7"/>
    <w:rsid w:val="00736D52"/>
    <w:rsid w:val="00756E47"/>
    <w:rsid w:val="007670F2"/>
    <w:rsid w:val="00771F91"/>
    <w:rsid w:val="00776DB1"/>
    <w:rsid w:val="00776F41"/>
    <w:rsid w:val="007959C5"/>
    <w:rsid w:val="007C1B3F"/>
    <w:rsid w:val="007F1EBD"/>
    <w:rsid w:val="007F4EA7"/>
    <w:rsid w:val="008475E4"/>
    <w:rsid w:val="00870AD4"/>
    <w:rsid w:val="008907CB"/>
    <w:rsid w:val="008D3641"/>
    <w:rsid w:val="008E2F99"/>
    <w:rsid w:val="00912758"/>
    <w:rsid w:val="0092116D"/>
    <w:rsid w:val="00976F79"/>
    <w:rsid w:val="00984969"/>
    <w:rsid w:val="009B5137"/>
    <w:rsid w:val="009B79C4"/>
    <w:rsid w:val="00A5304C"/>
    <w:rsid w:val="00A54026"/>
    <w:rsid w:val="00A64D10"/>
    <w:rsid w:val="00A656F9"/>
    <w:rsid w:val="00AC12D4"/>
    <w:rsid w:val="00AC40CC"/>
    <w:rsid w:val="00AD6F8E"/>
    <w:rsid w:val="00B11979"/>
    <w:rsid w:val="00B37B51"/>
    <w:rsid w:val="00B7333F"/>
    <w:rsid w:val="00BA1474"/>
    <w:rsid w:val="00BB72EC"/>
    <w:rsid w:val="00BD39A4"/>
    <w:rsid w:val="00BD5F16"/>
    <w:rsid w:val="00C44085"/>
    <w:rsid w:val="00C50BD1"/>
    <w:rsid w:val="00C519E7"/>
    <w:rsid w:val="00C52450"/>
    <w:rsid w:val="00C6175C"/>
    <w:rsid w:val="00CA0304"/>
    <w:rsid w:val="00CB1EDE"/>
    <w:rsid w:val="00CD1B63"/>
    <w:rsid w:val="00CD40FC"/>
    <w:rsid w:val="00CF0CF8"/>
    <w:rsid w:val="00CF3D4A"/>
    <w:rsid w:val="00D37732"/>
    <w:rsid w:val="00D42E32"/>
    <w:rsid w:val="00D57E0E"/>
    <w:rsid w:val="00D715E3"/>
    <w:rsid w:val="00D7315A"/>
    <w:rsid w:val="00D80EC7"/>
    <w:rsid w:val="00D962F0"/>
    <w:rsid w:val="00DC15A9"/>
    <w:rsid w:val="00DC5399"/>
    <w:rsid w:val="00DD17CA"/>
    <w:rsid w:val="00DF0378"/>
    <w:rsid w:val="00E036C2"/>
    <w:rsid w:val="00E05338"/>
    <w:rsid w:val="00E10BFF"/>
    <w:rsid w:val="00E222BD"/>
    <w:rsid w:val="00E40DD7"/>
    <w:rsid w:val="00E77076"/>
    <w:rsid w:val="00E965E4"/>
    <w:rsid w:val="00EA4C22"/>
    <w:rsid w:val="00EB694E"/>
    <w:rsid w:val="00F0178D"/>
    <w:rsid w:val="00F15530"/>
    <w:rsid w:val="00F16F8E"/>
    <w:rsid w:val="00F267E5"/>
    <w:rsid w:val="00F44AF8"/>
    <w:rsid w:val="00F45886"/>
    <w:rsid w:val="00F825A2"/>
    <w:rsid w:val="00FD361E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7A37"/>
  <w15:docId w15:val="{1D89F537-68E9-4969-93E1-F39AC778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2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B72B545-E2E3-45C4-8119-EA679F6F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Eliane Garrabos-Boucher</cp:lastModifiedBy>
  <cp:revision>2</cp:revision>
  <cp:lastPrinted>2024-09-26T21:51:00Z</cp:lastPrinted>
  <dcterms:created xsi:type="dcterms:W3CDTF">2024-10-09T21:07:00Z</dcterms:created>
  <dcterms:modified xsi:type="dcterms:W3CDTF">2024-10-09T21:07:00Z</dcterms:modified>
</cp:coreProperties>
</file>